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F83" w:rsidRPr="00360B64" w:rsidRDefault="00F22F83" w:rsidP="00F22F83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F22F83" w:rsidRDefault="00F22F83" w:rsidP="00F22F83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F22F83" w:rsidRDefault="00F22F83" w:rsidP="00F22F83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F22F83" w:rsidRPr="00850D08" w:rsidRDefault="00F22F83" w:rsidP="00F22F83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0D0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F22F83" w:rsidRDefault="00F22F83" w:rsidP="00F22F83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0D08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2021 год по целевым статьям (государственным программам и непрограммным</w:t>
      </w:r>
    </w:p>
    <w:p w:rsidR="00F22F83" w:rsidRDefault="00F22F83" w:rsidP="00F22F83">
      <w:pPr>
        <w:rPr>
          <w:rFonts w:ascii="Times New Roman" w:hAnsi="Times New Roman" w:cs="Times New Roman"/>
          <w:sz w:val="28"/>
          <w:szCs w:val="28"/>
        </w:rPr>
      </w:pPr>
    </w:p>
    <w:p w:rsidR="00F22F83" w:rsidRDefault="00F22F83" w:rsidP="00F22F83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500"/>
        <w:gridCol w:w="708"/>
        <w:gridCol w:w="567"/>
        <w:gridCol w:w="567"/>
        <w:gridCol w:w="1478"/>
      </w:tblGrid>
      <w:tr w:rsidR="00F22F83" w:rsidRPr="00A657CA" w:rsidTr="006E31B4">
        <w:trPr>
          <w:trHeight w:val="20"/>
        </w:trPr>
        <w:tc>
          <w:tcPr>
            <w:tcW w:w="4962" w:type="dxa"/>
            <w:vMerge w:val="restart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342" w:type="dxa"/>
            <w:gridSpan w:val="4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78" w:type="dxa"/>
            <w:vMerge w:val="restart"/>
            <w:shd w:val="clear" w:color="auto" w:fill="auto"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vMerge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78" w:type="dxa"/>
            <w:vMerge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14 048 717,4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1 790 957,4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74 752,7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73 218,4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40 066,5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 помощи детям"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868 225,4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342 780,2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91 548,9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11 924 977,3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43 318,3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1 548,6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41 769,7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41 634,1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41 634,1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41 634,1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2 526 222,2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2 261 012,9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145 561,4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145 561,4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122 839,2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76 654,5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76 654,5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4 824,5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71 830,0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2 033 711,5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1 911 008,3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138 205,5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5 085,5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5 085,5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5 085,5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318 694,5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169 895,5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"Повышение престижа медицинских специальностей"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167 730,5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162 887,2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39 064 325,2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19 843 659,8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54 084,5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9 004,1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3 204,6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3 204,6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3 204,6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44 760,4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38 194,5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38 194,5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38 194,5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268 031,6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268 031,6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155 350,7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74 443,2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74 443,2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80 907,5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51 297,4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13 089,9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6 650,4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6 650,4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6 439,5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5 451,9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84 312,9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84 312,9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4 478,1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16 765 463,3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1 008 451,1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991 390,5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991 390,5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973 689,6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973 689,6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500 813,0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157 996,2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157 996,2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157 996,2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446 092,8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69 923,5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248 269,3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11 287 817,9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13 953,6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13 953,6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13 953,6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10 214 734,4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Компенсация части родительской платы за содержание ребенка в государственных образовательных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0250263370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1 695 726,5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133 504,3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133 504,3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130 564,2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2 940,2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1 554 176,1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1 554 176,1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1 554 176,1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1 208,7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1 208,7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1 208,7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6 373 604,3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5 997 700,7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(обновление) материально-технической базы для реализации основных и дополнительных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5 914 069,4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59 140,7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59 140,7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59 140,7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5 854 928,7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5 854 928,7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5 854 928,7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145 598,0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"Учитель будущего"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период до 2025 года"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22 900 075,6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3 039 681,0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2 877 008,8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2 877 008,8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19 443 546,3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88 651,2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85 603,6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70 203,7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70 203,7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70 203,7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15 300,7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15 300,7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15 300,7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1 622 355,1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1 622 355,1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113 600,3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113 600,3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106 822,0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19 965,7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19 965,7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3 059,0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16 906,7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1 488 604,1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1 488 604,1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1 488 332,2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7 416 717,7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598 388,9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равной доступности услуг общественного транспорта на территории соответствующего субъекта Российской Федерации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3 561 291,2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392 990,7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"Оказание мер социальной поддержки детям-сиротам, детям, оставшимся без попечения родителей, лицам из числа указанной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категории детей, а также гражданам, желающим взять детей на воспитание в семью"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0361300000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стационарозамещающим технологиям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13 378,5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13 378,5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13 378,5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4 285,8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4 285,8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4 285,8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2 805 599,6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мероприятий, предусмотренных региональной программой переселения, по оказанию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3 321 177,1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1 005 921,2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607 265,1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50 917,6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2 167,5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693 638,0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608 623,9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119 612,2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119 612,2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106 087,2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51 138,4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51 138,4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13 300,1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12 973,5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12 973,5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55 784,1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55 784,1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21 252,7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28 659,7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19 926,0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19 926,0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8 733,7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8 733,7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5 871,7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39 347,0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39 347,0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1 993 031,3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381 829,7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26 116,3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29 659,2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313 054,2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реновацию региональных и муниципальных учреждений отрасли культуры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1 523 582,3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20 267,7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20 267,7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20 267,7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1 449 558,6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1 449 558,6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5 834,4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5 834,4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5 834,4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1 427 371,0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232 515,8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1 194 855,1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261 041,5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30 189,4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16 326,7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16 326,7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16 326,7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7 643,9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7 643,9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7 643,9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13 458,9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3 828,3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3 828,3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3 828,3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89 744,7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89 744,7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41 575,1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41 575,1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41 575,1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43 446,1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43 446,1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4 934 756,4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4 603 809,7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подпрограммы"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3 481 253,0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1 110 056,7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579 056,7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162 043,1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162 043,1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162 043,1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417 013,7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417 013,7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417 013,7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330 946,7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41 434,3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41 434,3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41 434,3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6 209,2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6 209,2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6 209,2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266 039,2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266 039,2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266 039,2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1 280 558,4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256 979,5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102 806,3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102 806,3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99 349,0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81 575,2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81 575,2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3 457,3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3 457,3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3 457,3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45 587,9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45 587,9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25 290,3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17 774,4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15 670,0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15 670,0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2 104,4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2 104,4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2 523,3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2 145,4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2 145,4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108 585,3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85 185,5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49 292,5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"Популяризация предпринимательства"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723 942,8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2 082 586,5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"Комплексное развитие сельских территорий"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178 099,0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51 734,2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51 734,2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61 979,9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61 979,9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61 979,9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1 185,8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410 764,0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401 946,9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398 276,9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264,5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319 571,5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57 749,3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57 749,3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28 394,0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20 763,1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12 474,7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10 462,3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917,6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1 094,7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1 094,7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12 478,3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4 402,3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4 341,4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2 301,1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730 101,6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3 492 953,9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159 619,6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59 529,8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59 529,8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56 534,1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56 534,1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56 534,1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56 894,8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56 894,8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41 351,8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13 785,2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13 785,2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11 745,2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11 745,2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12 685,0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1 310,2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1 310,2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8 743,1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2 631,6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2 857,9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610,3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610,3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5 200 061,1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3 718 692,2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3 432 280,1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286 412,1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1 481 368,9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181 676,1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181 676,1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181 676,1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1 469,7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1 469,7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1 469,7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195 403,8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193 017,8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56 198,1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56 198,1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56 198,1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69 050,9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69 050,9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69 050,9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4 369,7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4 369,7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4 369,7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577 998,7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643 417,7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118 164,2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р.Хулхулау в н.п.Цоци-Юрт Курчалоевского района)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197 309,1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59 980,0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21 954,4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267 964,4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29 991,8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29 991,8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29 991,8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2 457,0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2 457,0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2 457,0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82 472,1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82 472,1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43 732,0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29 425,5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2 325,3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1 872,3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29 720,0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29 720,0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29 720,0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8 129,7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5 500,1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5 500,1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5 500,1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322 985,5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322 985,5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4 511,4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4 511,4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4 511,4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163 266,5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163 266,5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133 560,5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133 560,5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96 549,2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19 624,3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19 624,3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14 886,7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4 737,6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2 880,8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2 880,8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2 635,8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370 818,6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237 146,7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29 922,8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29 922,8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29 922,8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348,6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185 486,7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7 664,9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7 664,9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7 664,9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156 055,6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152 986,6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119 804,9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54 104,9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38 366,1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30 737,2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13 943,0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13 585,9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3 581,9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10 004,0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1 795,8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1 739,8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1 734,8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524 180,4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353 632,3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321 339,4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321 339,4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321 339,4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550 905,9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550 905,9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550 905,9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85 840,8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85 840,8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50 169,8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35 671,0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449 494,8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449 494,8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166 434,6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283 060,2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2 590,4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2 590,4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2 590,4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1 436 450,4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242 159,3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9 550,6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9 550,6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9 550,6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188 033,4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156 319,5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105 515,8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105 515,8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50 803,7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13 139,9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37 663,8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28 668,0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19 747,4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19 747,4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8 920,6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471,9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8 448,7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3 045,9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2 395,2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2 395,2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635,7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12 327,9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2 343,9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2 343,9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2 343,9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1 179 599,1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1 179 599,1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378 757,2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378 757,2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339 928,2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770 310,4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770 310,4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770 310,4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209 392,2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188 798,1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188 798,1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154 352,0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154 352,0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154 352,0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33 485,6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33 485,6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33 485,6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49 758,3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49 758,3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49 758,3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67 302,6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53 729,0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53 729,0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53 729,0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54 063,1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54 063,1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54 063,1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15 560,7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15 560,7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15 560,7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242 713,9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144 702,8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144 702,8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144 702,8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856 498,2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856 498,2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301 366,2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301 366,2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136 451,2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59 845,1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124 694,2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F22F83" w:rsidRPr="00A657CA" w:rsidTr="006E31B4">
        <w:trPr>
          <w:trHeight w:val="20"/>
        </w:trPr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center"/>
            <w:hideMark/>
          </w:tcPr>
          <w:p w:rsidR="00F22F83" w:rsidRPr="00A657CA" w:rsidRDefault="00F22F83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57CA">
              <w:rPr>
                <w:rFonts w:ascii="Times New Roman" w:hAnsi="Times New Roman" w:cs="Times New Roman"/>
                <w:sz w:val="20"/>
                <w:szCs w:val="20"/>
              </w:rPr>
              <w:t>105 056 538,2</w:t>
            </w:r>
          </w:p>
        </w:tc>
      </w:tr>
    </w:tbl>
    <w:p w:rsidR="00646D6F" w:rsidRPr="00397B88" w:rsidRDefault="00646D6F" w:rsidP="00397B88"/>
    <w:sectPr w:rsidR="00646D6F" w:rsidRPr="00397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B0E"/>
    <w:rsid w:val="002D6246"/>
    <w:rsid w:val="00397B88"/>
    <w:rsid w:val="00646D6F"/>
    <w:rsid w:val="00C91B0E"/>
    <w:rsid w:val="00CC7753"/>
    <w:rsid w:val="00F2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1FE704-48E8-435A-842E-7D93EC9C0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B0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1B0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1B0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91B0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C91B0E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C91B0E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C91B0E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C91B0E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C91B0E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C91B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1B0E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91B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B0E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0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91B0E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C91B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C91B0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C91B0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C91B0E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C91B0E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C91B0E"/>
  </w:style>
  <w:style w:type="paragraph" w:customStyle="1" w:styleId="xl64">
    <w:name w:val="xl64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C91B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91B0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C91B0E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C91B0E"/>
  </w:style>
  <w:style w:type="paragraph" w:customStyle="1" w:styleId="s3">
    <w:name w:val="s_3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C91B0E"/>
  </w:style>
  <w:style w:type="table" w:customStyle="1" w:styleId="12">
    <w:name w:val="Сетка таблицы1"/>
    <w:basedOn w:val="a1"/>
    <w:next w:val="af"/>
    <w:uiPriority w:val="39"/>
    <w:rsid w:val="00C91B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91B0E"/>
  </w:style>
  <w:style w:type="paragraph" w:customStyle="1" w:styleId="af3">
    <w:name w:val="Текст (справка)"/>
    <w:basedOn w:val="a"/>
    <w:next w:val="a"/>
    <w:uiPriority w:val="99"/>
    <w:rsid w:val="00F22F83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F22F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F22F83"/>
    <w:rPr>
      <w:i/>
      <w:iCs/>
    </w:rPr>
  </w:style>
  <w:style w:type="paragraph" w:customStyle="1" w:styleId="ConsTitle">
    <w:name w:val="ConsTitle"/>
    <w:rsid w:val="00F22F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F22F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30257</Words>
  <Characters>172470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3</cp:revision>
  <dcterms:created xsi:type="dcterms:W3CDTF">2020-10-22T07:48:00Z</dcterms:created>
  <dcterms:modified xsi:type="dcterms:W3CDTF">2020-10-22T07:48:00Z</dcterms:modified>
</cp:coreProperties>
</file>